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E0C8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LOWER 9</w:t>
      </w:r>
      <w:r>
        <w:rPr>
          <w:rFonts w:ascii="Abadi" w:eastAsia="Abadi" w:hAnsi="Abadi" w:cs="Abadi"/>
          <w:b/>
          <w:color w:val="000000"/>
          <w:sz w:val="28"/>
          <w:szCs w:val="28"/>
          <w:vertAlign w:val="superscript"/>
        </w:rPr>
        <w:t>th</w:t>
      </w:r>
      <w:r>
        <w:rPr>
          <w:rFonts w:ascii="Abadi" w:eastAsia="Abadi" w:hAnsi="Abadi" w:cs="Abadi"/>
          <w:b/>
          <w:color w:val="000000"/>
          <w:sz w:val="28"/>
          <w:szCs w:val="28"/>
        </w:rPr>
        <w:t xml:space="preserve"> WARD ECONOMIC DEVELOPMENT DISTRICT</w:t>
      </w:r>
    </w:p>
    <w:p w14:paraId="085958A3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 xml:space="preserve">Monthly Board Meeting </w:t>
      </w:r>
    </w:p>
    <w:p w14:paraId="66AA21FB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July 16, 2025</w:t>
      </w:r>
    </w:p>
    <w:p w14:paraId="27E67FF0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5:30 PM to 7:00 PM</w:t>
      </w:r>
    </w:p>
    <w:p w14:paraId="50C6E74A" w14:textId="77777777" w:rsidR="00042CCD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8"/>
          <w:szCs w:val="28"/>
        </w:rPr>
      </w:pPr>
      <w:r>
        <w:rPr>
          <w:rFonts w:ascii="Abadi" w:eastAsia="Abadi" w:hAnsi="Abadi" w:cs="Abadi"/>
          <w:b/>
          <w:color w:val="000000"/>
          <w:sz w:val="28"/>
          <w:szCs w:val="28"/>
        </w:rPr>
        <w:t>____________________________________________________________</w:t>
      </w:r>
    </w:p>
    <w:p w14:paraId="79A3D832" w14:textId="77777777" w:rsidR="00042CCD" w:rsidRPr="00F43DAE" w:rsidRDefault="00042CCD" w:rsidP="00042CCD">
      <w:pPr>
        <w:spacing w:line="276" w:lineRule="auto"/>
        <w:jc w:val="center"/>
        <w:rPr>
          <w:rFonts w:ascii="Abadi" w:eastAsia="Abadi" w:hAnsi="Abadi" w:cs="Abadi"/>
          <w:b/>
          <w:color w:val="000000"/>
          <w:sz w:val="24"/>
          <w:szCs w:val="24"/>
        </w:rPr>
      </w:pPr>
      <w:r w:rsidRPr="00F43DAE">
        <w:rPr>
          <w:rFonts w:ascii="Abadi" w:eastAsia="Abadi" w:hAnsi="Abadi" w:cs="Abadi"/>
          <w:b/>
          <w:color w:val="000000"/>
          <w:sz w:val="24"/>
          <w:szCs w:val="24"/>
        </w:rPr>
        <w:t xml:space="preserve">Agenda </w:t>
      </w:r>
    </w:p>
    <w:p w14:paraId="1DA9FFF6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ascii="Helvetica Neue" w:eastAsia="Helvetica Neue" w:hAnsi="Helvetica Neue" w:cs="Helvetica Neue"/>
          <w:color w:val="222222"/>
          <w:sz w:val="24"/>
          <w:szCs w:val="24"/>
          <w:highlight w:val="white"/>
        </w:rPr>
        <w:t>  </w:t>
      </w:r>
    </w:p>
    <w:p w14:paraId="1DCD3558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Call to Order</w:t>
      </w:r>
    </w:p>
    <w:p w14:paraId="6484348D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Roll Call</w:t>
      </w:r>
    </w:p>
    <w:p w14:paraId="3EE0FF48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Approval of Agenda- July 16, 2025</w:t>
      </w:r>
    </w:p>
    <w:p w14:paraId="58AE42DF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Approval of Minutes (April 3, 2025)</w:t>
      </w:r>
    </w:p>
    <w:p w14:paraId="30485D6C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</w:t>
      </w:r>
    </w:p>
    <w:p w14:paraId="6334CE1A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Chairman’s Report</w:t>
      </w:r>
    </w:p>
    <w:p w14:paraId="7BD39B6D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Quarterly and final reports</w:t>
      </w:r>
      <w:r>
        <w:rPr>
          <w:color w:val="000000"/>
          <w:sz w:val="24"/>
          <w:szCs w:val="24"/>
        </w:rPr>
        <w:t>’</w:t>
      </w:r>
      <w:r w:rsidRPr="00F43DAE">
        <w:rPr>
          <w:color w:val="000000"/>
          <w:sz w:val="24"/>
          <w:szCs w:val="24"/>
        </w:rPr>
        <w:t xml:space="preserve"> status of CEA 119 and 170</w:t>
      </w:r>
    </w:p>
    <w:p w14:paraId="7FFE9895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Future Funding</w:t>
      </w:r>
    </w:p>
    <w:p w14:paraId="65309339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Reallocation of programs an</w:t>
      </w:r>
      <w:r>
        <w:rPr>
          <w:color w:val="000000"/>
          <w:sz w:val="24"/>
          <w:szCs w:val="24"/>
        </w:rPr>
        <w:t>d projects f</w:t>
      </w:r>
      <w:r w:rsidRPr="00F43DAE">
        <w:rPr>
          <w:color w:val="000000"/>
          <w:sz w:val="24"/>
          <w:szCs w:val="24"/>
        </w:rPr>
        <w:t>unding </w:t>
      </w:r>
    </w:p>
    <w:p w14:paraId="138CDEBB" w14:textId="77777777" w:rsidR="00042CCD" w:rsidRPr="00F43DAE" w:rsidRDefault="00042CCD" w:rsidP="00042CC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 xml:space="preserve">Review of Greer </w:t>
      </w:r>
      <w:r>
        <w:rPr>
          <w:color w:val="000000"/>
          <w:sz w:val="24"/>
          <w:szCs w:val="24"/>
        </w:rPr>
        <w:t>Mindy’s</w:t>
      </w:r>
      <w:r w:rsidRPr="00F43DAE">
        <w:rPr>
          <w:color w:val="000000"/>
          <w:sz w:val="24"/>
          <w:szCs w:val="24"/>
        </w:rPr>
        <w:t xml:space="preserve"> letter to the Executive Committee concerning personal attack by </w:t>
      </w:r>
      <w:r>
        <w:rPr>
          <w:color w:val="000000"/>
          <w:sz w:val="24"/>
          <w:szCs w:val="24"/>
        </w:rPr>
        <w:t>B</w:t>
      </w:r>
      <w:r w:rsidRPr="00F43DAE">
        <w:rPr>
          <w:color w:val="000000"/>
          <w:sz w:val="24"/>
          <w:szCs w:val="24"/>
        </w:rPr>
        <w:t>oard member. </w:t>
      </w:r>
    </w:p>
    <w:p w14:paraId="1E496A6D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</w:p>
    <w:p w14:paraId="01849DCF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Treasurer’s Report </w:t>
      </w:r>
    </w:p>
    <w:p w14:paraId="57A6C93E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Current balance of L9EDD bank account </w:t>
      </w:r>
    </w:p>
    <w:p w14:paraId="34832E76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 xml:space="preserve">Reconciliation of $4373.74 </w:t>
      </w:r>
      <w:r>
        <w:rPr>
          <w:color w:val="000000"/>
          <w:sz w:val="24"/>
          <w:szCs w:val="24"/>
        </w:rPr>
        <w:t>(</w:t>
      </w:r>
      <w:r w:rsidRPr="00F43DAE">
        <w:rPr>
          <w:color w:val="000000"/>
          <w:sz w:val="24"/>
          <w:szCs w:val="24"/>
        </w:rPr>
        <w:t>Discrepancy between Liberty Bank and Treasurer’s April 3</w:t>
      </w:r>
      <w:r w:rsidRPr="00F43DAE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  <w:vertAlign w:val="superscript"/>
        </w:rPr>
        <w:t>,</w:t>
      </w:r>
      <w:r w:rsidRPr="00F43DAE">
        <w:rPr>
          <w:color w:val="000000"/>
          <w:sz w:val="24"/>
          <w:szCs w:val="24"/>
        </w:rPr>
        <w:t xml:space="preserve"> </w:t>
      </w:r>
      <w:proofErr w:type="gramStart"/>
      <w:r w:rsidRPr="00F43DAE">
        <w:rPr>
          <w:color w:val="000000"/>
          <w:sz w:val="24"/>
          <w:szCs w:val="24"/>
        </w:rPr>
        <w:t>2025</w:t>
      </w:r>
      <w:proofErr w:type="gramEnd"/>
      <w:r w:rsidRPr="00F43DAE">
        <w:rPr>
          <w:color w:val="000000"/>
          <w:sz w:val="24"/>
          <w:szCs w:val="24"/>
        </w:rPr>
        <w:t xml:space="preserve"> report</w:t>
      </w:r>
      <w:r>
        <w:rPr>
          <w:color w:val="000000"/>
          <w:sz w:val="24"/>
          <w:szCs w:val="24"/>
        </w:rPr>
        <w:t>)</w:t>
      </w:r>
    </w:p>
    <w:p w14:paraId="279A2921" w14:textId="77777777" w:rsidR="00042CCD" w:rsidRPr="00F43DAE" w:rsidRDefault="00042CCD" w:rsidP="00042C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DAE">
        <w:rPr>
          <w:color w:val="000000"/>
          <w:sz w:val="24"/>
          <w:szCs w:val="24"/>
        </w:rPr>
        <w:t>Status of illegal use of L9EDD</w:t>
      </w:r>
      <w:r>
        <w:rPr>
          <w:color w:val="000000"/>
          <w:sz w:val="24"/>
          <w:szCs w:val="24"/>
        </w:rPr>
        <w:t>’s c</w:t>
      </w:r>
      <w:r w:rsidRPr="00F43DAE">
        <w:rPr>
          <w:color w:val="000000"/>
          <w:sz w:val="24"/>
          <w:szCs w:val="24"/>
        </w:rPr>
        <w:t>redit card at Cane’s restaurant in Kenner, LA</w:t>
      </w:r>
    </w:p>
    <w:p w14:paraId="60289CAC" w14:textId="77777777" w:rsidR="00042CCD" w:rsidRPr="00F43DAE" w:rsidRDefault="00042CCD" w:rsidP="00042CCD">
      <w:pPr>
        <w:pStyle w:val="ListParagraph"/>
        <w:ind w:left="0"/>
        <w:rPr>
          <w:rFonts w:eastAsia="Helvetica Neue"/>
          <w:color w:val="222222"/>
          <w:sz w:val="24"/>
          <w:szCs w:val="24"/>
          <w:highlight w:val="white"/>
        </w:rPr>
      </w:pPr>
    </w:p>
    <w:p w14:paraId="110F497B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Capital Outlay’s Report </w:t>
      </w:r>
    </w:p>
    <w:p w14:paraId="1282A2BE" w14:textId="77777777" w:rsidR="00042CCD" w:rsidRPr="00F43DAE" w:rsidRDefault="00042CCD" w:rsidP="00042CC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Status of Splash Pad Project</w:t>
      </w:r>
    </w:p>
    <w:p w14:paraId="38AA0933" w14:textId="77777777" w:rsidR="00042CCD" w:rsidRPr="00F43DAE" w:rsidRDefault="00042CCD" w:rsidP="00042CCD">
      <w:pPr>
        <w:pStyle w:val="ListParagraph"/>
        <w:ind w:left="0"/>
        <w:rPr>
          <w:rFonts w:eastAsia="Helvetica Neue"/>
          <w:color w:val="222222"/>
          <w:sz w:val="24"/>
          <w:szCs w:val="24"/>
          <w:highlight w:val="white"/>
        </w:rPr>
      </w:pPr>
    </w:p>
    <w:p w14:paraId="6E2FA983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>Old Business</w:t>
      </w:r>
    </w:p>
    <w:p w14:paraId="35870B70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A. Board Retreat</w:t>
      </w:r>
    </w:p>
    <w:p w14:paraId="18CEA37A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   </w:t>
      </w:r>
    </w:p>
    <w:p w14:paraId="4A62465A" w14:textId="77777777" w:rsidR="00042CCD" w:rsidRPr="00F43DAE" w:rsidRDefault="00042CCD" w:rsidP="00042CCD">
      <w:pPr>
        <w:pStyle w:val="ListParagraph"/>
        <w:numPr>
          <w:ilvl w:val="0"/>
          <w:numId w:val="1"/>
        </w:num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New Business</w:t>
      </w:r>
    </w:p>
    <w:p w14:paraId="3731CC07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            </w:t>
      </w:r>
    </w:p>
    <w:p w14:paraId="0C6D0083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X.       Announcements</w:t>
      </w:r>
    </w:p>
    <w:p w14:paraId="4CB95E82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XI.     </w:t>
      </w:r>
      <w:r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>Public Comments</w:t>
      </w:r>
    </w:p>
    <w:p w14:paraId="7E6B6E8D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XII.  </w:t>
      </w:r>
      <w:r>
        <w:rPr>
          <w:rFonts w:eastAsia="Helvetica Neue"/>
          <w:color w:val="222222"/>
          <w:sz w:val="24"/>
          <w:szCs w:val="24"/>
          <w:highlight w:val="white"/>
        </w:rPr>
        <w:t xml:space="preserve">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Adjournment</w:t>
      </w:r>
    </w:p>
    <w:p w14:paraId="7A7D0271" w14:textId="77777777" w:rsidR="00042CCD" w:rsidRPr="00F43DAE" w:rsidRDefault="00042CCD" w:rsidP="00042CCD">
      <w:pPr>
        <w:spacing w:after="160" w:line="259" w:lineRule="auto"/>
        <w:rPr>
          <w:rFonts w:eastAsia="Helvetica Neue"/>
          <w:color w:val="222222"/>
          <w:sz w:val="24"/>
          <w:szCs w:val="24"/>
          <w:highlight w:val="white"/>
        </w:rPr>
      </w:pPr>
    </w:p>
    <w:p w14:paraId="28D3A68F" w14:textId="77777777" w:rsidR="00042CCD" w:rsidRPr="00F43DAE" w:rsidRDefault="00042CCD" w:rsidP="00042CCD">
      <w:pPr>
        <w:spacing w:after="160" w:line="259" w:lineRule="auto"/>
        <w:ind w:left="720"/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</w:t>
      </w:r>
    </w:p>
    <w:p w14:paraId="5AA97904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>
        <w:rPr>
          <w:rFonts w:eastAsia="Helvetica Neue"/>
          <w:color w:val="222222"/>
          <w:sz w:val="24"/>
          <w:szCs w:val="24"/>
          <w:highlight w:val="white"/>
        </w:rPr>
        <w:t xml:space="preserve">          </w:t>
      </w: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</w:t>
      </w:r>
    </w:p>
    <w:p w14:paraId="329469B8" w14:textId="77777777" w:rsidR="00042CCD" w:rsidRPr="00F43DAE" w:rsidRDefault="00042CCD" w:rsidP="00042CCD">
      <w:pPr>
        <w:rPr>
          <w:rFonts w:eastAsia="Helvetica Neue"/>
          <w:color w:val="222222"/>
          <w:sz w:val="24"/>
          <w:szCs w:val="24"/>
          <w:highlight w:val="white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</w:t>
      </w:r>
    </w:p>
    <w:p w14:paraId="02A87477" w14:textId="7DD7B832" w:rsidR="00042CCD" w:rsidRDefault="00042CCD" w:rsidP="00042CCD">
      <w:pPr>
        <w:rPr>
          <w:rFonts w:eastAsia="Helvetica Neue"/>
          <w:color w:val="222222"/>
          <w:sz w:val="24"/>
          <w:szCs w:val="24"/>
        </w:rPr>
      </w:pPr>
      <w:r w:rsidRPr="00F43DAE">
        <w:rPr>
          <w:rFonts w:eastAsia="Helvetica Neue"/>
          <w:color w:val="222222"/>
          <w:sz w:val="24"/>
          <w:szCs w:val="24"/>
          <w:highlight w:val="white"/>
        </w:rPr>
        <w:t xml:space="preserve">                </w:t>
      </w:r>
    </w:p>
    <w:p w14:paraId="1388AAB0" w14:textId="76CC7765" w:rsidR="00042CCD" w:rsidRPr="00042CCD" w:rsidRDefault="00B56CC0" w:rsidP="00B56CC0">
      <w:pPr>
        <w:rPr>
          <w:b/>
          <w:color w:val="000000"/>
          <w:sz w:val="24"/>
          <w:szCs w:val="24"/>
        </w:rPr>
      </w:pPr>
      <w:r>
        <w:rPr>
          <w:rFonts w:eastAsia="Helvetica Neue"/>
          <w:b/>
          <w:color w:val="222222"/>
          <w:sz w:val="24"/>
          <w:szCs w:val="24"/>
        </w:rPr>
        <w:lastRenderedPageBreak/>
        <w:t xml:space="preserve">              </w:t>
      </w:r>
      <w:r w:rsidR="00042CCD" w:rsidRPr="00042CCD">
        <w:rPr>
          <w:rFonts w:eastAsia="Helvetica Neue"/>
          <w:b/>
          <w:color w:val="222222"/>
          <w:sz w:val="24"/>
          <w:szCs w:val="24"/>
        </w:rPr>
        <w:t>L</w:t>
      </w:r>
      <w:r w:rsidR="00042CCD" w:rsidRPr="00042CCD">
        <w:rPr>
          <w:b/>
          <w:color w:val="000000"/>
          <w:sz w:val="24"/>
          <w:szCs w:val="24"/>
        </w:rPr>
        <w:t>ower Ninth Ward Economic Development Commissioners</w:t>
      </w:r>
    </w:p>
    <w:p w14:paraId="7D08D0EB" w14:textId="77777777" w:rsidR="00042CCD" w:rsidRPr="00F43DAE" w:rsidRDefault="00042CCD" w:rsidP="00042CCD">
      <w:pPr>
        <w:rPr>
          <w:b/>
          <w:color w:val="000000"/>
          <w:sz w:val="24"/>
          <w:szCs w:val="24"/>
        </w:rPr>
      </w:pPr>
    </w:p>
    <w:tbl>
      <w:tblPr>
        <w:tblW w:w="7710" w:type="dxa"/>
        <w:tblLayout w:type="fixed"/>
        <w:tblLook w:val="0000" w:firstRow="0" w:lastRow="0" w:firstColumn="0" w:lastColumn="0" w:noHBand="0" w:noVBand="0"/>
      </w:tblPr>
      <w:tblGrid>
        <w:gridCol w:w="4890"/>
        <w:gridCol w:w="2820"/>
      </w:tblGrid>
      <w:tr w:rsidR="00042CCD" w:rsidRPr="008F45C0" w14:paraId="050346D0" w14:textId="77777777" w:rsidTr="00A57F71">
        <w:trPr>
          <w:trHeight w:val="1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3B3F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b/>
                <w:color w:val="000000"/>
                <w:sz w:val="24"/>
                <w:szCs w:val="24"/>
              </w:rPr>
              <w:t>Appointing Entity Title/Name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B0607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b/>
                <w:color w:val="000000"/>
                <w:sz w:val="24"/>
                <w:szCs w:val="24"/>
              </w:rPr>
              <w:t>Commissioner Appointed</w:t>
            </w:r>
          </w:p>
        </w:tc>
      </w:tr>
      <w:tr w:rsidR="00042CCD" w:rsidRPr="008F45C0" w14:paraId="678E09F9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04E3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6483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Yvonne Martin</w:t>
            </w:r>
          </w:p>
        </w:tc>
      </w:tr>
      <w:tr w:rsidR="00042CCD" w:rsidRPr="008F45C0" w14:paraId="6A26CDC3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1900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Mayor LaToya Cantrell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FAFC4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Stephen Mosgrove</w:t>
            </w:r>
          </w:p>
        </w:tc>
      </w:tr>
      <w:tr w:rsidR="00042CCD" w:rsidRPr="008F45C0" w14:paraId="3544047B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0B0B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7763FF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Mr. Otis Tucker </w:t>
            </w:r>
          </w:p>
        </w:tc>
      </w:tr>
      <w:tr w:rsidR="00042CCD" w:rsidRPr="008F45C0" w14:paraId="63FA28DF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6CAA2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City Council Oliver 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8F20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Dr. Kendall Parker</w:t>
            </w:r>
          </w:p>
        </w:tc>
      </w:tr>
      <w:tr w:rsidR="00042CCD" w:rsidRPr="008F45C0" w14:paraId="04AEDCFC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FED88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604B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Mr. Randolph Davis</w:t>
            </w:r>
          </w:p>
        </w:tc>
      </w:tr>
      <w:tr w:rsidR="00042CCD" w:rsidRPr="008F45C0" w14:paraId="122C783C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606B7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Representative Candace Newell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8803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Ms. Keisha Henry  </w:t>
            </w:r>
          </w:p>
        </w:tc>
      </w:tr>
      <w:tr w:rsidR="00042CCD" w:rsidRPr="008F45C0" w14:paraId="4F8791FD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D41A1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BA14B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Ms. Jean Morris </w:t>
            </w:r>
          </w:p>
        </w:tc>
      </w:tr>
      <w:tr w:rsidR="00042CCD" w:rsidRPr="008F45C0" w14:paraId="094D8A5B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8654A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State Senator Joe Bouie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527B36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Mr. William Waiters</w:t>
            </w:r>
          </w:p>
        </w:tc>
      </w:tr>
      <w:tr w:rsidR="00042CCD" w:rsidRPr="008F45C0" w14:paraId="198B5A39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18053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4E3FD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>Ms. Leona Tate  </w:t>
            </w:r>
          </w:p>
        </w:tc>
      </w:tr>
      <w:tr w:rsidR="00042CCD" w:rsidRPr="008F45C0" w14:paraId="713EF682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0F31C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B27B4" w14:textId="77777777" w:rsidR="00042CCD" w:rsidRPr="008F45C0" w:rsidRDefault="00042CCD" w:rsidP="00A57F71">
            <w:pPr>
              <w:rPr>
                <w:color w:val="000000"/>
                <w:sz w:val="24"/>
                <w:szCs w:val="24"/>
              </w:rPr>
            </w:pPr>
            <w:r w:rsidRPr="008F45C0">
              <w:rPr>
                <w:color w:val="000000"/>
                <w:sz w:val="24"/>
                <w:szCs w:val="24"/>
              </w:rPr>
              <w:t xml:space="preserve">Rev. Willie Calhoun </w:t>
            </w:r>
          </w:p>
        </w:tc>
      </w:tr>
      <w:tr w:rsidR="00042CCD" w14:paraId="3DF5E5BD" w14:textId="77777777" w:rsidTr="00A57F71">
        <w:trPr>
          <w:trHeight w:val="1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3DC6E" w14:textId="77777777" w:rsidR="00042CCD" w:rsidRDefault="00042CCD" w:rsidP="00A57F7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Table Connect Group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C1D89" w14:textId="77777777" w:rsidR="00042CCD" w:rsidRDefault="00042CCD" w:rsidP="00A57F71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Mr. Leon Waters</w:t>
            </w:r>
          </w:p>
        </w:tc>
      </w:tr>
    </w:tbl>
    <w:p w14:paraId="1D7B5CC1" w14:textId="77777777" w:rsidR="00042CCD" w:rsidRDefault="00042CCD" w:rsidP="00042CCD">
      <w:pPr>
        <w:rPr>
          <w:color w:val="000000"/>
          <w:sz w:val="28"/>
          <w:szCs w:val="28"/>
        </w:rPr>
      </w:pPr>
    </w:p>
    <w:p w14:paraId="20A20A78" w14:textId="77777777" w:rsidR="00042CCD" w:rsidRDefault="00042CCD" w:rsidP="00042CCD">
      <w:pPr>
        <w:spacing w:line="360" w:lineRule="auto"/>
        <w:ind w:left="720"/>
        <w:rPr>
          <w:rFonts w:ascii="Abadi" w:eastAsia="Abadi" w:hAnsi="Abadi" w:cs="Abadi"/>
          <w:color w:val="000000"/>
          <w:sz w:val="28"/>
          <w:szCs w:val="28"/>
        </w:rPr>
      </w:pPr>
    </w:p>
    <w:p w14:paraId="03785379" w14:textId="77777777" w:rsidR="00042CCD" w:rsidRDefault="00042CCD" w:rsidP="00042CCD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  <w:u w:val="single"/>
        </w:rPr>
        <w:t>For more information, please contact</w:t>
      </w:r>
    </w:p>
    <w:p w14:paraId="3A26ED13" w14:textId="77777777" w:rsidR="00042CCD" w:rsidRDefault="00042CCD" w:rsidP="00042CCD">
      <w:pPr>
        <w:spacing w:line="360" w:lineRule="auto"/>
        <w:jc w:val="center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William P. Waiters, L9EDD Chairperson</w:t>
      </w:r>
    </w:p>
    <w:p w14:paraId="0261BA83" w14:textId="77777777" w:rsidR="00042CCD" w:rsidRDefault="00042CCD" w:rsidP="00042CCD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bwaiters@lowerninenola.com</w:t>
      </w:r>
    </w:p>
    <w:p w14:paraId="7A3CE770" w14:textId="77777777" w:rsidR="00042CCD" w:rsidRDefault="00042CCD" w:rsidP="00042CCD">
      <w:pP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D87A835" w14:textId="77777777" w:rsidR="00EB6C4A" w:rsidRDefault="00EB6C4A"/>
    <w:sectPr w:rsidR="00EB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809"/>
    <w:multiLevelType w:val="hybridMultilevel"/>
    <w:tmpl w:val="94480C9C"/>
    <w:lvl w:ilvl="0" w:tplc="0840F5C8">
      <w:start w:val="1"/>
      <w:numFmt w:val="upperLetter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650"/>
    <w:multiLevelType w:val="hybridMultilevel"/>
    <w:tmpl w:val="5F4420A8"/>
    <w:lvl w:ilvl="0" w:tplc="FDC2B3DA">
      <w:start w:val="1"/>
      <w:numFmt w:val="upperLetter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5B52"/>
    <w:multiLevelType w:val="hybridMultilevel"/>
    <w:tmpl w:val="87820E6C"/>
    <w:lvl w:ilvl="0" w:tplc="EFF2AFFA">
      <w:start w:val="1"/>
      <w:numFmt w:val="upperLetter"/>
      <w:lvlText w:val="%1."/>
      <w:lvlJc w:val="left"/>
      <w:pPr>
        <w:ind w:left="720" w:hanging="360"/>
      </w:pPr>
      <w:rPr>
        <w:rFonts w:eastAsia="Helvetica Neue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3BA0"/>
    <w:multiLevelType w:val="multilevel"/>
    <w:tmpl w:val="66D6880C"/>
    <w:lvl w:ilvl="0">
      <w:start w:val="1"/>
      <w:numFmt w:val="upperRoman"/>
      <w:lvlText w:val="%1."/>
      <w:lvlJc w:val="left"/>
      <w:pPr>
        <w:ind w:left="0" w:firstLine="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42741668">
    <w:abstractNumId w:val="3"/>
  </w:num>
  <w:num w:numId="2" w16cid:durableId="1647969699">
    <w:abstractNumId w:val="1"/>
  </w:num>
  <w:num w:numId="3" w16cid:durableId="1355225253">
    <w:abstractNumId w:val="0"/>
  </w:num>
  <w:num w:numId="4" w16cid:durableId="64396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CD"/>
    <w:rsid w:val="00042CCD"/>
    <w:rsid w:val="00800712"/>
    <w:rsid w:val="00B56CC0"/>
    <w:rsid w:val="00DA43A7"/>
    <w:rsid w:val="00E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45D3D"/>
  <w15:chartTrackingRefBased/>
  <w15:docId w15:val="{21A82DD3-8077-403D-8138-F848356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a6050d-92b1-4b29-8f8e-86a4afc0e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643944918C4A8AF24FBF3AA5A8A9" ma:contentTypeVersion="13" ma:contentTypeDescription="Create a new document." ma:contentTypeScope="" ma:versionID="95070560f57d185b8d028a6c69e32971">
  <xsd:schema xmlns:xsd="http://www.w3.org/2001/XMLSchema" xmlns:xs="http://www.w3.org/2001/XMLSchema" xmlns:p="http://schemas.microsoft.com/office/2006/metadata/properties" xmlns:ns3="91a6050d-92b1-4b29-8f8e-86a4afc0e36d" targetNamespace="http://schemas.microsoft.com/office/2006/metadata/properties" ma:root="true" ma:fieldsID="110227661940d24de26c3a8ab795a9d4" ns3:_="">
    <xsd:import namespace="91a6050d-92b1-4b29-8f8e-86a4afc0e36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BillingMetadata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050d-92b1-4b29-8f8e-86a4afc0e36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C4AAC-136D-49A4-A267-0490ED8F9916}">
  <ds:schemaRefs>
    <ds:schemaRef ds:uri="http://schemas.microsoft.com/office/2006/metadata/properties"/>
    <ds:schemaRef ds:uri="http://schemas.microsoft.com/office/infopath/2007/PartnerControls"/>
    <ds:schemaRef ds:uri="91a6050d-92b1-4b29-8f8e-86a4afc0e36d"/>
  </ds:schemaRefs>
</ds:datastoreItem>
</file>

<file path=customXml/itemProps2.xml><?xml version="1.0" encoding="utf-8"?>
<ds:datastoreItem xmlns:ds="http://schemas.openxmlformats.org/officeDocument/2006/customXml" ds:itemID="{3CB9CA7B-1681-4338-90B6-F00849E8A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EB714-A75A-4A8F-9D20-E4509542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6050d-92b1-4b29-8f8e-86a4afc0e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john randall</cp:lastModifiedBy>
  <cp:revision>2</cp:revision>
  <dcterms:created xsi:type="dcterms:W3CDTF">2025-07-14T18:57:00Z</dcterms:created>
  <dcterms:modified xsi:type="dcterms:W3CDTF">2025-07-14T18:57:00Z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be597cc9-eeec-440b-900d-1197dc4b3dbb</vt:lpwstr>
  </property>
  <property fmtid="{D5CDD505-2E9C-101B-9397-08002B2CF9AE}" pid="3" name="ContentTypeId">
    <vt:lpwstr>0x0101003A81643944918C4A8AF24FBF3AA5A8A9</vt:lpwstr>
  </property>
</Properties>
</file>